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DBD" w:rsidRDefault="00A02DBD" w:rsidP="00A02DB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2486025</wp:posOffset>
            </wp:positionH>
            <wp:positionV relativeFrom="paragraph">
              <wp:posOffset>-152400</wp:posOffset>
            </wp:positionV>
            <wp:extent cx="904875" cy="977265"/>
            <wp:effectExtent l="19050" t="0" r="9525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77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2DBD" w:rsidRDefault="00A02DBD" w:rsidP="00A02DB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02DBD" w:rsidRPr="00D42893" w:rsidRDefault="00A02DBD" w:rsidP="00A02DBD">
      <w:pPr>
        <w:jc w:val="center"/>
        <w:rPr>
          <w:rFonts w:ascii="TH SarabunIT๙" w:hAnsi="TH SarabunIT๙" w:cs="TH SarabunIT๙"/>
        </w:rPr>
      </w:pPr>
    </w:p>
    <w:p w:rsidR="00A02DBD" w:rsidRPr="00D42893" w:rsidRDefault="00A02DBD" w:rsidP="00A02DBD">
      <w:pPr>
        <w:jc w:val="center"/>
        <w:rPr>
          <w:rFonts w:ascii="TH SarabunIT๙" w:hAnsi="TH SarabunIT๙" w:cs="TH SarabunIT๙"/>
        </w:rPr>
      </w:pPr>
      <w:r w:rsidRPr="00D42893">
        <w:rPr>
          <w:rFonts w:ascii="TH SarabunIT๙" w:hAnsi="TH SarabunIT๙" w:cs="TH SarabunIT๙"/>
        </w:rPr>
        <w:t xml:space="preserve">           </w:t>
      </w:r>
    </w:p>
    <w:p w:rsidR="00A02DBD" w:rsidRPr="00FB51AA" w:rsidRDefault="00A02DBD" w:rsidP="00A02DB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51A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ประกาศองค์การบริหารส่วนตำบลชะอวด</w:t>
      </w:r>
    </w:p>
    <w:p w:rsidR="00FB51AA" w:rsidRPr="00FB51AA" w:rsidRDefault="00A02DBD" w:rsidP="00A02DBD">
      <w:pPr>
        <w:jc w:val="center"/>
        <w:rPr>
          <w:rFonts w:ascii="TH SarabunIT๙" w:hAnsi="TH SarabunIT๙" w:cs="TH SarabunIT๙"/>
          <w:b/>
          <w:bCs/>
        </w:rPr>
      </w:pPr>
      <w:r w:rsidRPr="00FB51AA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ประกาศใช้แผนอัตรากำลัง  3  ปี</w:t>
      </w:r>
      <w:r w:rsidR="00FB51AA" w:rsidRPr="00FB51AA">
        <w:rPr>
          <w:rFonts w:ascii="TH SarabunIT๙" w:hAnsi="TH SarabunIT๙" w:cs="TH SarabunIT๙" w:hint="cs"/>
          <w:b/>
          <w:bCs/>
          <w:cs/>
        </w:rPr>
        <w:t xml:space="preserve"> </w:t>
      </w:r>
      <w:r w:rsidR="00C05EEB">
        <w:rPr>
          <w:rFonts w:ascii="TH SarabunIT๙" w:hAnsi="TH SarabunIT๙" w:cs="TH SarabunIT๙" w:hint="cs"/>
          <w:b/>
          <w:bCs/>
          <w:cs/>
        </w:rPr>
        <w:t xml:space="preserve"> </w:t>
      </w:r>
      <w:r w:rsidR="00FB51AA" w:rsidRPr="00FB51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และกรอบอัตรากำลังพนักงานจ้าง 3 ปี </w:t>
      </w:r>
    </w:p>
    <w:p w:rsidR="00A02DBD" w:rsidRPr="00FB51AA" w:rsidRDefault="00FB51AA" w:rsidP="00A02DB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51AA">
        <w:rPr>
          <w:rFonts w:ascii="TH SarabunIT๙" w:hAnsi="TH SarabunIT๙" w:cs="TH SarabunIT๙"/>
          <w:b/>
          <w:bCs/>
        </w:rPr>
        <w:t xml:space="preserve"> </w:t>
      </w:r>
      <w:r w:rsidR="00A02DBD" w:rsidRPr="00FB51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(ปีงบประมาณ  พ.ศ.  255</w:t>
      </w:r>
      <w:r w:rsidR="00A02DBD" w:rsidRPr="00FB51AA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A02DBD" w:rsidRPr="00FB51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- 25</w:t>
      </w:r>
      <w:r w:rsidR="00A02DBD" w:rsidRPr="00FB51AA">
        <w:rPr>
          <w:rFonts w:ascii="TH SarabunIT๙" w:hAnsi="TH SarabunIT๙" w:cs="TH SarabunIT๙"/>
          <w:b/>
          <w:bCs/>
          <w:sz w:val="32"/>
          <w:szCs w:val="32"/>
        </w:rPr>
        <w:t>60</w:t>
      </w:r>
      <w:r w:rsidR="00A02DBD" w:rsidRPr="00FB51A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A02DBD" w:rsidRPr="00FB51AA" w:rsidRDefault="00A02DBD" w:rsidP="00A02DB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51A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องค์การบริหารส่วนตำบลชะอวด  อำเภอชะอวด  จังหวัดนครศรีธรรมราช</w:t>
      </w:r>
    </w:p>
    <w:p w:rsidR="00A02DBD" w:rsidRPr="00FB51AA" w:rsidRDefault="00A02DBD" w:rsidP="00A02DB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51A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</w:t>
      </w:r>
    </w:p>
    <w:p w:rsidR="00A02DBD" w:rsidRPr="00D42893" w:rsidRDefault="00A02DBD" w:rsidP="00A02DB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4289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42893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อาศัยอำนาจตามความในข้อ  13,229,230,231 และข้อ 232  แห่งประกาศคณะกรรมการพนักงานส่วนตำบลจังหวัดนครศรีธรรมราช  เรื่อง  หลักเกณฑ์และเงื่อนไขเกี่ยวกับ</w:t>
      </w:r>
      <w:r w:rsidR="00FB51AA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D42893">
        <w:rPr>
          <w:rFonts w:ascii="TH SarabunIT๙" w:hAnsi="TH SarabunIT๙" w:cs="TH SarabunIT๙"/>
          <w:sz w:val="32"/>
          <w:szCs w:val="32"/>
          <w:cs/>
        </w:rPr>
        <w:t>การบริหารงานบุคคล</w:t>
      </w:r>
      <w:r w:rsidR="00FB51AA">
        <w:rPr>
          <w:rFonts w:ascii="TH SarabunIT๙" w:hAnsi="TH SarabunIT๙" w:cs="TH SarabunIT๙"/>
          <w:sz w:val="32"/>
          <w:szCs w:val="32"/>
          <w:cs/>
        </w:rPr>
        <w:t xml:space="preserve">ขององค์การบริหารส่วนตำบล  พ.ศ. </w:t>
      </w:r>
      <w:r w:rsidRPr="00D42893">
        <w:rPr>
          <w:rFonts w:ascii="TH SarabunIT๙" w:hAnsi="TH SarabunIT๙" w:cs="TH SarabunIT๙"/>
          <w:sz w:val="32"/>
          <w:szCs w:val="32"/>
          <w:cs/>
        </w:rPr>
        <w:t>2545  และมติคณะกรรมการพนักงานส่วนตำบลจังหวัดนครศรีธรรมราช  ในก</w:t>
      </w:r>
      <w:r w:rsidR="00FB51AA">
        <w:rPr>
          <w:rFonts w:ascii="TH SarabunIT๙" w:hAnsi="TH SarabunIT๙" w:cs="TH SarabunIT๙"/>
          <w:sz w:val="32"/>
          <w:szCs w:val="32"/>
          <w:cs/>
        </w:rPr>
        <w:t>ารประชุมครั้งที่</w:t>
      </w:r>
      <w:r w:rsidRPr="00D4289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D42893">
        <w:rPr>
          <w:rFonts w:ascii="TH SarabunIT๙" w:hAnsi="TH SarabunIT๙" w:cs="TH SarabunIT๙"/>
          <w:sz w:val="32"/>
          <w:szCs w:val="32"/>
          <w:cs/>
        </w:rPr>
        <w:t>/255</w:t>
      </w:r>
      <w:r w:rsidR="00FB51AA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เมื่อวันที่</w:t>
      </w:r>
      <w:r w:rsidRPr="00D42893"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FB51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B51AA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FB51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2893">
        <w:rPr>
          <w:rFonts w:ascii="TH SarabunIT๙" w:hAnsi="TH SarabunIT๙" w:cs="TH SarabunIT๙"/>
          <w:sz w:val="32"/>
          <w:szCs w:val="32"/>
          <w:cs/>
        </w:rPr>
        <w:t>255</w:t>
      </w:r>
      <w:r w:rsidR="00FB51AA"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 w:rsidR="00FB51AA">
        <w:rPr>
          <w:rFonts w:ascii="TH SarabunIT๙" w:hAnsi="TH SarabunIT๙" w:cs="TH SarabunIT๙"/>
          <w:sz w:val="32"/>
          <w:szCs w:val="32"/>
          <w:cs/>
        </w:rPr>
        <w:t xml:space="preserve">ให้ความเห็นชอบแผนอัตรากำลัง  3 </w:t>
      </w:r>
      <w:r w:rsidRPr="00D42893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="00FB51AA" w:rsidRPr="00FB51AA">
        <w:rPr>
          <w:rFonts w:ascii="TH SarabunIT๙" w:hAnsi="TH SarabunIT๙" w:cs="TH SarabunIT๙" w:hint="cs"/>
          <w:sz w:val="32"/>
          <w:szCs w:val="32"/>
          <w:cs/>
        </w:rPr>
        <w:t>และกรอบอัตรากำลังพนักงานจ้าง 3 ปี</w:t>
      </w:r>
      <w:r w:rsidRPr="00D42893">
        <w:rPr>
          <w:rFonts w:ascii="TH SarabunIT๙" w:hAnsi="TH SarabunIT๙" w:cs="TH SarabunIT๙"/>
          <w:sz w:val="32"/>
          <w:szCs w:val="32"/>
          <w:cs/>
        </w:rPr>
        <w:t xml:space="preserve"> (ปีงบประมาณ  พ.ศ.  255</w:t>
      </w:r>
      <w:r w:rsidR="00FB51AA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D42893">
        <w:rPr>
          <w:rFonts w:ascii="TH SarabunIT๙" w:hAnsi="TH SarabunIT๙" w:cs="TH SarabunIT๙"/>
          <w:sz w:val="32"/>
          <w:szCs w:val="32"/>
          <w:cs/>
        </w:rPr>
        <w:t xml:space="preserve"> - 25</w:t>
      </w:r>
      <w:r w:rsidR="00FB51AA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FB51AA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42893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ขององค์การบริหารส่วนตำบลชะอวด</w:t>
      </w:r>
    </w:p>
    <w:p w:rsidR="00A02DBD" w:rsidRPr="00D42893" w:rsidRDefault="00A02DBD" w:rsidP="00A02DB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4289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42893">
        <w:rPr>
          <w:rFonts w:ascii="TH SarabunIT๙" w:hAnsi="TH SarabunIT๙" w:cs="TH SarabunIT๙"/>
          <w:sz w:val="32"/>
          <w:szCs w:val="32"/>
          <w:cs/>
        </w:rPr>
        <w:t>องค์การบริหารส่ว</w:t>
      </w:r>
      <w:r>
        <w:rPr>
          <w:rFonts w:ascii="TH SarabunIT๙" w:hAnsi="TH SarabunIT๙" w:cs="TH SarabunIT๙"/>
          <w:sz w:val="32"/>
          <w:szCs w:val="32"/>
          <w:cs/>
        </w:rPr>
        <w:t>นตำบลชะอวด จึงประกาศใช้แผนอัตรากำลัง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51AA">
        <w:rPr>
          <w:rFonts w:ascii="TH SarabunIT๙" w:hAnsi="TH SarabunIT๙" w:cs="TH SarabunIT๙"/>
          <w:sz w:val="32"/>
          <w:szCs w:val="32"/>
          <w:cs/>
        </w:rPr>
        <w:t>ปี</w:t>
      </w:r>
      <w:r w:rsidRPr="00FB51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1AA" w:rsidRPr="00FB51AA">
        <w:rPr>
          <w:rFonts w:ascii="TH SarabunIT๙" w:hAnsi="TH SarabunIT๙" w:cs="TH SarabunIT๙" w:hint="cs"/>
          <w:sz w:val="32"/>
          <w:szCs w:val="32"/>
          <w:cs/>
        </w:rPr>
        <w:t xml:space="preserve">และกรอบอัตรากำลังพนักงานจ้าง 3 ปี </w:t>
      </w:r>
      <w:r w:rsidRPr="00FB51AA">
        <w:rPr>
          <w:rFonts w:ascii="TH SarabunIT๙" w:hAnsi="TH SarabunIT๙" w:cs="TH SarabunIT๙"/>
          <w:sz w:val="32"/>
          <w:szCs w:val="32"/>
          <w:cs/>
        </w:rPr>
        <w:t>(ปีงบประมาณ</w:t>
      </w:r>
      <w:r w:rsidRPr="00FB51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51AA">
        <w:rPr>
          <w:rFonts w:ascii="TH SarabunIT๙" w:hAnsi="TH SarabunIT๙" w:cs="TH SarabunIT๙"/>
          <w:sz w:val="32"/>
          <w:szCs w:val="32"/>
          <w:cs/>
        </w:rPr>
        <w:t>พ.ศ.255</w:t>
      </w:r>
      <w:r w:rsidR="00FB51AA" w:rsidRPr="00FB51AA">
        <w:rPr>
          <w:rFonts w:ascii="TH SarabunIT๙" w:hAnsi="TH SarabunIT๙" w:cs="TH SarabunIT๙" w:hint="cs"/>
          <w:sz w:val="32"/>
          <w:szCs w:val="32"/>
          <w:cs/>
        </w:rPr>
        <w:t>8</w:t>
      </w:r>
      <w:r w:rsidR="00FB51AA" w:rsidRPr="00FB51AA">
        <w:rPr>
          <w:rFonts w:ascii="TH SarabunIT๙" w:hAnsi="TH SarabunIT๙" w:cs="TH SarabunIT๙"/>
          <w:sz w:val="32"/>
          <w:szCs w:val="32"/>
          <w:cs/>
        </w:rPr>
        <w:t xml:space="preserve"> - 25</w:t>
      </w:r>
      <w:r w:rsidR="00FB51AA" w:rsidRPr="00FB51AA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FB51AA">
        <w:rPr>
          <w:rFonts w:ascii="TH SarabunIT๙" w:hAnsi="TH SarabunIT๙" w:cs="TH SarabunIT๙"/>
          <w:sz w:val="32"/>
          <w:szCs w:val="32"/>
          <w:cs/>
        </w:rPr>
        <w:t xml:space="preserve">) รายละเอียดแผนอัตรากำลัง 3 ปี </w:t>
      </w:r>
      <w:r w:rsidRPr="00D42893">
        <w:rPr>
          <w:rFonts w:ascii="TH SarabunIT๙" w:hAnsi="TH SarabunIT๙" w:cs="TH SarabunIT๙"/>
          <w:sz w:val="32"/>
          <w:szCs w:val="32"/>
          <w:cs/>
        </w:rPr>
        <w:t>แนบท้ายประกาศนี้</w:t>
      </w:r>
    </w:p>
    <w:p w:rsidR="00A02DBD" w:rsidRPr="00D42893" w:rsidRDefault="00A02DBD" w:rsidP="00A02DBD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D42893">
        <w:rPr>
          <w:rFonts w:ascii="TH SarabunIT๙" w:hAnsi="TH SarabunIT๙" w:cs="TH SarabunIT๙"/>
          <w:sz w:val="32"/>
          <w:szCs w:val="32"/>
          <w:cs/>
        </w:rPr>
        <w:tab/>
      </w:r>
      <w:r w:rsidRPr="00D42893">
        <w:rPr>
          <w:rFonts w:ascii="TH SarabunIT๙" w:hAnsi="TH SarabunIT๙" w:cs="TH SarabunIT๙"/>
          <w:sz w:val="32"/>
          <w:szCs w:val="32"/>
          <w:cs/>
        </w:rPr>
        <w:tab/>
        <w:t>ทั้งนี้ตั้งแต่วันที่  1  เดือน  ตุลาคม  พ.ศ. 255</w:t>
      </w:r>
      <w:r w:rsidR="00FB51AA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D42893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</w:p>
    <w:p w:rsidR="00A02DBD" w:rsidRPr="00D42893" w:rsidRDefault="00A02DBD" w:rsidP="00A02DBD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D42893">
        <w:rPr>
          <w:rFonts w:ascii="TH SarabunIT๙" w:hAnsi="TH SarabunIT๙" w:cs="TH SarabunIT๙"/>
          <w:sz w:val="32"/>
          <w:szCs w:val="32"/>
          <w:cs/>
        </w:rPr>
        <w:tab/>
      </w:r>
      <w:r w:rsidRPr="00D42893">
        <w:rPr>
          <w:rFonts w:ascii="TH SarabunIT๙" w:hAnsi="TH SarabunIT๙" w:cs="TH SarabunIT๙"/>
          <w:sz w:val="32"/>
          <w:szCs w:val="32"/>
          <w:cs/>
        </w:rPr>
        <w:tab/>
      </w:r>
      <w:r w:rsidRPr="00D42893">
        <w:rPr>
          <w:rFonts w:ascii="TH SarabunIT๙" w:hAnsi="TH SarabunIT๙" w:cs="TH SarabunIT๙"/>
          <w:sz w:val="32"/>
          <w:szCs w:val="32"/>
          <w:cs/>
        </w:rPr>
        <w:tab/>
        <w:t>ประกาศ  ณ  วันที่</w:t>
      </w:r>
      <w:r w:rsidRPr="00FB51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B51AA" w:rsidRPr="00FB51AA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FB51AA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D42893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  <w:r w:rsidR="00FB51AA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D42893">
        <w:rPr>
          <w:rFonts w:ascii="TH SarabunIT๙" w:hAnsi="TH SarabunIT๙" w:cs="TH SarabunIT๙"/>
          <w:sz w:val="32"/>
          <w:szCs w:val="32"/>
          <w:cs/>
        </w:rPr>
        <w:t xml:space="preserve">  พ.ศ.  255</w:t>
      </w:r>
      <w:r w:rsidR="00FB51AA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A02DBD" w:rsidRPr="00D42893" w:rsidRDefault="00A02DBD" w:rsidP="00A02DBD">
      <w:pPr>
        <w:rPr>
          <w:rFonts w:ascii="TH SarabunIT๙" w:hAnsi="TH SarabunIT๙" w:cs="TH SarabunIT๙"/>
          <w:sz w:val="32"/>
          <w:szCs w:val="32"/>
        </w:rPr>
      </w:pPr>
    </w:p>
    <w:p w:rsidR="00A02DBD" w:rsidRPr="00D42893" w:rsidRDefault="000626D3" w:rsidP="00A02D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46355</wp:posOffset>
            </wp:positionV>
            <wp:extent cx="1419225" cy="695325"/>
            <wp:effectExtent l="19050" t="0" r="9525" b="0"/>
            <wp:wrapNone/>
            <wp:docPr id="1" name="Picture 2" descr="BAC229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C229C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18000"/>
                    </a:blip>
                    <a:srcRect l="56010" t="63991" r="26639" b="29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2DBD" w:rsidRPr="00D42893" w:rsidRDefault="00A02DBD" w:rsidP="00A02DBD">
      <w:pPr>
        <w:rPr>
          <w:rFonts w:ascii="TH SarabunIT๙" w:hAnsi="TH SarabunIT๙" w:cs="TH SarabunIT๙"/>
          <w:sz w:val="32"/>
          <w:szCs w:val="32"/>
        </w:rPr>
      </w:pPr>
    </w:p>
    <w:p w:rsidR="00A02DBD" w:rsidRPr="00D42893" w:rsidRDefault="00A02DBD" w:rsidP="00A02DBD">
      <w:pPr>
        <w:rPr>
          <w:rFonts w:ascii="TH SarabunIT๙" w:hAnsi="TH SarabunIT๙" w:cs="TH SarabunIT๙"/>
          <w:sz w:val="32"/>
          <w:szCs w:val="32"/>
        </w:rPr>
      </w:pPr>
    </w:p>
    <w:p w:rsidR="00A02DBD" w:rsidRPr="00D42893" w:rsidRDefault="00FB51AA" w:rsidP="00A02DB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02DBD" w:rsidRPr="00D42893">
        <w:rPr>
          <w:rFonts w:ascii="TH SarabunIT๙" w:hAnsi="TH SarabunIT๙" w:cs="TH SarabunIT๙"/>
          <w:sz w:val="32"/>
          <w:szCs w:val="32"/>
          <w:cs/>
        </w:rPr>
        <w:t>(นายบุญฤทธิ์  แคล้วแก้ว)</w:t>
      </w:r>
    </w:p>
    <w:p w:rsidR="00A02DBD" w:rsidRPr="00D42893" w:rsidRDefault="00FB51AA" w:rsidP="00A02DB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02DBD" w:rsidRPr="00D4289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นายกองค์การบริหารส่วนตำบลชะอวด</w:t>
      </w:r>
    </w:p>
    <w:p w:rsidR="00D10D04" w:rsidRDefault="00D10D04" w:rsidP="00A02DBD"/>
    <w:sectPr w:rsidR="00D10D04" w:rsidSect="00D10D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A02DBD"/>
    <w:rsid w:val="000626D3"/>
    <w:rsid w:val="00864DEB"/>
    <w:rsid w:val="00A02DBD"/>
    <w:rsid w:val="00C05EEB"/>
    <w:rsid w:val="00D10D04"/>
    <w:rsid w:val="00E50364"/>
    <w:rsid w:val="00FB5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DB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4</cp:revision>
  <dcterms:created xsi:type="dcterms:W3CDTF">2014-08-08T08:05:00Z</dcterms:created>
  <dcterms:modified xsi:type="dcterms:W3CDTF">2014-10-17T09:07:00Z</dcterms:modified>
</cp:coreProperties>
</file>