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6BE0" w:rsidRDefault="00AA6BE0" w:rsidP="00AA6BE0">
      <w:pPr>
        <w:jc w:val="center"/>
        <w:rPr>
          <w:rFonts w:hint="cs"/>
          <w:sz w:val="32"/>
          <w:szCs w:val="32"/>
          <w:cs/>
        </w:rPr>
      </w:pPr>
      <w:r>
        <w:rPr>
          <w:sz w:val="32"/>
          <w:szCs w:val="32"/>
        </w:rPr>
        <w:pict>
          <v:rect id="_x0000_s1027" style="position:absolute;left:0;text-align:left;margin-left:162.6pt;margin-top:-23.2pt;width:107.5pt;height:112.05pt;z-index:251661312;mso-wrap-style:none" stroked="f">
            <v:textbox style="mso-next-textbox:#_x0000_s1027">
              <w:txbxContent>
                <w:p w:rsidR="00AA6BE0" w:rsidRDefault="00AA6BE0" w:rsidP="00AA6BE0">
                  <w:r>
                    <w:object w:dxaOrig="5114" w:dyaOrig="5581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5" type="#_x0000_t75" style="width:93pt;height:93pt" o:ole="" fillcolor="window">
                        <v:imagedata r:id="rId4" o:title=""/>
                      </v:shape>
                      <o:OLEObject Type="Embed" ProgID="MSPhotoEd.3" ShapeID="_x0000_i1025" DrawAspect="Content" ObjectID="_1337777079" r:id="rId5"/>
                    </w:object>
                  </w:r>
                </w:p>
              </w:txbxContent>
            </v:textbox>
          </v:rect>
        </w:pict>
      </w:r>
    </w:p>
    <w:p w:rsidR="00AA6BE0" w:rsidRDefault="00AA6BE0" w:rsidP="00AA6BE0">
      <w:pPr>
        <w:jc w:val="center"/>
        <w:rPr>
          <w:sz w:val="32"/>
          <w:szCs w:val="32"/>
        </w:rPr>
      </w:pPr>
      <w:r>
        <w:pict>
          <v:rect id="_x0000_s1026" style="position:absolute;left:0;text-align:left;margin-left:126.15pt;margin-top:-716.35pt;width:100.5pt;height:109.95pt;z-index:251660288" o:allowincell="f" stroked="f">
            <v:textbox style="mso-next-textbox:#_x0000_s1026">
              <w:txbxContent>
                <w:p w:rsidR="00AA6BE0" w:rsidRDefault="00AA6BE0" w:rsidP="00AA6BE0">
                  <w:r>
                    <w:object w:dxaOrig="5115" w:dyaOrig="5580">
                      <v:shape id="_x0000_i1026" type="#_x0000_t75" style="width:86.25pt;height:102.75pt" o:ole="" fillcolor="window">
                        <v:imagedata r:id="rId6" o:title=""/>
                      </v:shape>
                      <o:OLEObject Type="Embed" ProgID="MSPhotoEd.3" ShapeID="_x0000_i1026" DrawAspect="Content" ObjectID="_1337777080" r:id="rId7"/>
                    </w:object>
                  </w:r>
                </w:p>
              </w:txbxContent>
            </v:textbox>
          </v:rect>
        </w:pict>
      </w:r>
    </w:p>
    <w:p w:rsidR="00AA6BE0" w:rsidRDefault="00AA6BE0" w:rsidP="00AA6BE0">
      <w:pPr>
        <w:jc w:val="center"/>
        <w:rPr>
          <w:sz w:val="32"/>
          <w:szCs w:val="32"/>
        </w:rPr>
      </w:pPr>
    </w:p>
    <w:p w:rsidR="00AA6BE0" w:rsidRDefault="00AA6BE0" w:rsidP="00AA6BE0">
      <w:pPr>
        <w:jc w:val="center"/>
        <w:rPr>
          <w:sz w:val="32"/>
          <w:szCs w:val="32"/>
        </w:rPr>
      </w:pPr>
    </w:p>
    <w:p w:rsidR="00AA6BE0" w:rsidRPr="006E6301" w:rsidRDefault="00AA6BE0" w:rsidP="00AA6BE0">
      <w:pPr>
        <w:jc w:val="center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ประกาศ</w:t>
      </w:r>
      <w:r w:rsidRPr="00821A56">
        <w:rPr>
          <w:rFonts w:hint="cs"/>
          <w:sz w:val="32"/>
          <w:szCs w:val="32"/>
          <w:cs/>
        </w:rPr>
        <w:t>องค์การบริหาร</w:t>
      </w:r>
      <w:r>
        <w:rPr>
          <w:rFonts w:hint="cs"/>
          <w:sz w:val="32"/>
          <w:szCs w:val="32"/>
          <w:cs/>
        </w:rPr>
        <w:t>ส่วนตำบลชะอวด</w:t>
      </w:r>
    </w:p>
    <w:p w:rsidR="00AA6BE0" w:rsidRPr="006E6301" w:rsidRDefault="00AA6BE0" w:rsidP="00AA6BE0">
      <w:pPr>
        <w:jc w:val="center"/>
        <w:rPr>
          <w:rFonts w:ascii="Angsana New" w:hAnsi="Angsana New" w:hint="cs"/>
          <w:sz w:val="32"/>
          <w:szCs w:val="32"/>
          <w:cs/>
        </w:rPr>
      </w:pPr>
      <w:r>
        <w:rPr>
          <w:rFonts w:ascii="Angsana New" w:hAnsi="Angsana New" w:hint="cs"/>
          <w:sz w:val="32"/>
          <w:szCs w:val="32"/>
          <w:cs/>
        </w:rPr>
        <w:t>เรื่อง  รับโอนพนักงานส่วนตำบลสายงานผู้ปฎิบัติเพื่อดำรงตำแหน่งที่ว่าง</w:t>
      </w:r>
    </w:p>
    <w:p w:rsidR="00AA6BE0" w:rsidRPr="006E6301" w:rsidRDefault="00AA6BE0" w:rsidP="00AA6BE0">
      <w:pPr>
        <w:jc w:val="center"/>
        <w:rPr>
          <w:rFonts w:ascii="Angsana New" w:hAnsi="Angsana New"/>
          <w:sz w:val="32"/>
          <w:szCs w:val="32"/>
        </w:rPr>
      </w:pPr>
      <w:r w:rsidRPr="006E6301">
        <w:rPr>
          <w:rFonts w:ascii="Angsana New" w:hAnsi="Angsana New"/>
          <w:sz w:val="32"/>
          <w:szCs w:val="32"/>
        </w:rPr>
        <w:t>-------------------------------------</w:t>
      </w:r>
    </w:p>
    <w:p w:rsidR="00AA6BE0" w:rsidRDefault="00AA6BE0" w:rsidP="00AA6BE0">
      <w:pPr>
        <w:ind w:firstLine="1440"/>
        <w:rPr>
          <w:rFonts w:hint="cs"/>
          <w:sz w:val="32"/>
          <w:szCs w:val="32"/>
        </w:rPr>
      </w:pPr>
      <w:r>
        <w:rPr>
          <w:rFonts w:hint="cs"/>
          <w:sz w:val="32"/>
          <w:szCs w:val="32"/>
          <w:cs/>
        </w:rPr>
        <w:t>ด้วย</w:t>
      </w:r>
      <w:r w:rsidRPr="00821A56">
        <w:rPr>
          <w:rFonts w:hint="cs"/>
          <w:sz w:val="32"/>
          <w:szCs w:val="32"/>
          <w:cs/>
        </w:rPr>
        <w:t>องค์การบริหาร</w:t>
      </w:r>
      <w:r>
        <w:rPr>
          <w:rFonts w:hint="cs"/>
          <w:sz w:val="32"/>
          <w:szCs w:val="32"/>
          <w:cs/>
        </w:rPr>
        <w:t xml:space="preserve">ส่วนตำบลชะอวด  อำเภอชะอวด   จังหวัดนครศรีธรรมราช  มีความประสงค์จะรับโอน (ย้าย) พนักงานส่วนตำบล เพื่อแต่งตั้งให้ดำรงตำแหน่งที่ว่าง  ตามแผนอัตรากำลัง  3  ปี (พ.ศ. 2552 </w:t>
      </w:r>
      <w:r>
        <w:rPr>
          <w:sz w:val="32"/>
          <w:szCs w:val="32"/>
        </w:rPr>
        <w:t>–</w:t>
      </w:r>
      <w:r>
        <w:rPr>
          <w:rFonts w:hint="cs"/>
          <w:sz w:val="32"/>
          <w:szCs w:val="32"/>
          <w:cs/>
        </w:rPr>
        <w:t xml:space="preserve"> </w:t>
      </w:r>
      <w:proofErr w:type="gramStart"/>
      <w:r>
        <w:rPr>
          <w:rFonts w:hint="cs"/>
          <w:sz w:val="32"/>
          <w:szCs w:val="32"/>
          <w:cs/>
        </w:rPr>
        <w:t>2554 )</w:t>
      </w:r>
      <w:proofErr w:type="gramEnd"/>
      <w:r>
        <w:rPr>
          <w:rFonts w:hint="cs"/>
          <w:sz w:val="32"/>
          <w:szCs w:val="32"/>
          <w:cs/>
        </w:rPr>
        <w:t xml:space="preserve">   จำนวน  2   ตำแหน่ง  ดังนี้</w:t>
      </w:r>
    </w:p>
    <w:p w:rsidR="00AA6BE0" w:rsidRPr="008E3CA6" w:rsidRDefault="00AA6BE0" w:rsidP="00AA6BE0">
      <w:pPr>
        <w:ind w:firstLine="1440"/>
        <w:jc w:val="thaiDistribute"/>
        <w:rPr>
          <w:rFonts w:hint="cs"/>
          <w:b/>
          <w:bCs/>
          <w:sz w:val="32"/>
          <w:szCs w:val="32"/>
          <w:u w:val="single"/>
        </w:rPr>
      </w:pPr>
      <w:r>
        <w:rPr>
          <w:rFonts w:hint="cs"/>
          <w:b/>
          <w:bCs/>
          <w:sz w:val="32"/>
          <w:szCs w:val="32"/>
          <w:u w:val="single"/>
          <w:cs/>
        </w:rPr>
        <w:t>สำนักงานปลัดฯ</w:t>
      </w:r>
    </w:p>
    <w:p w:rsidR="00AA6BE0" w:rsidRDefault="00AA6BE0" w:rsidP="00AA6BE0">
      <w:pPr>
        <w:ind w:firstLine="1440"/>
        <w:jc w:val="thaiDistribute"/>
        <w:rPr>
          <w:rFonts w:hint="cs"/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>1.  นิติกร</w:t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>จำนวน    1     ตำแหน่ง</w:t>
      </w:r>
    </w:p>
    <w:p w:rsidR="00AA6BE0" w:rsidRDefault="00AA6BE0" w:rsidP="00AA6BE0">
      <w:pPr>
        <w:ind w:firstLine="1440"/>
        <w:jc w:val="thaiDistribute"/>
        <w:rPr>
          <w:rFonts w:hint="cs"/>
          <w:sz w:val="32"/>
          <w:szCs w:val="32"/>
        </w:rPr>
      </w:pPr>
      <w:r>
        <w:rPr>
          <w:rFonts w:hint="cs"/>
          <w:sz w:val="32"/>
          <w:szCs w:val="32"/>
          <w:cs/>
        </w:rPr>
        <w:t>2.  บุคลากร</w:t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>จำนวน     1    ตำแหน่ง</w:t>
      </w:r>
    </w:p>
    <w:p w:rsidR="00AA6BE0" w:rsidRDefault="00AA6BE0" w:rsidP="00AA6BE0">
      <w:pPr>
        <w:ind w:firstLine="1440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องค์การบริหารส่วนตำบลชะอวด   จึงขอประชาสัมพันธ์ให้พนักงานส่วนตำบล  ที่มีความประสงค์จะโอน (ย้าย)  ให้ส่งคำร้องขอโอน (ย้าย) พร้อมแนบสำเนาทะเบียนประวัติ หนังสือยินยอมจากผู้บังคับบัญชาและหนังสือรับรองความประพฤติ  เพื่อประกอบการพิจารณารับโอน (ย้าย)  ต่อไป หรือติดต่อได้ที่  สำนักงานองค์การบริหารส่วนตำบลชะอวด   อำเภอชะอวด   จังหวัดนครศรีธรรมราช </w:t>
      </w:r>
      <w:r>
        <w:rPr>
          <w:sz w:val="32"/>
          <w:szCs w:val="32"/>
        </w:rPr>
        <w:t xml:space="preserve">  </w:t>
      </w:r>
      <w:r>
        <w:rPr>
          <w:rFonts w:hint="cs"/>
          <w:sz w:val="32"/>
          <w:szCs w:val="32"/>
          <w:cs/>
        </w:rPr>
        <w:t>ในวัน   และ เวลาราชการ  หรือสอบถามทางหมายเลข  โทรศัพท์   0-7538-0332   โทรสาร. 0-7538-0332</w:t>
      </w:r>
      <w:r>
        <w:rPr>
          <w:sz w:val="32"/>
          <w:szCs w:val="32"/>
        </w:rPr>
        <w:t xml:space="preserve">  </w:t>
      </w:r>
    </w:p>
    <w:p w:rsidR="00AA6BE0" w:rsidRDefault="00AA6BE0" w:rsidP="00AA6BE0">
      <w:pPr>
        <w:ind w:firstLine="1440"/>
        <w:rPr>
          <w:rFonts w:hint="cs"/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ทั้งนี้   การดำเนินการรับโอนครั้งนี้จะต้องถือปฏิบัติตามประกาศคณะกรรมการพนักงานส่วนตำบล (ก.  </w:t>
      </w:r>
      <w:proofErr w:type="spellStart"/>
      <w:r>
        <w:rPr>
          <w:rFonts w:hint="cs"/>
          <w:sz w:val="32"/>
          <w:szCs w:val="32"/>
          <w:cs/>
        </w:rPr>
        <w:t>อบต.</w:t>
      </w:r>
      <w:proofErr w:type="spellEnd"/>
      <w:r>
        <w:rPr>
          <w:rFonts w:hint="cs"/>
          <w:sz w:val="32"/>
          <w:szCs w:val="32"/>
          <w:cs/>
        </w:rPr>
        <w:t>)  เรื่องหลักเกณฑ์และเงื่อนไขเกี่ยวกับการบริหารงานบุคคลของ</w:t>
      </w:r>
      <w:r w:rsidRPr="00821A56">
        <w:rPr>
          <w:rFonts w:hint="cs"/>
          <w:sz w:val="32"/>
          <w:szCs w:val="32"/>
          <w:cs/>
        </w:rPr>
        <w:t>องค์การบริหาร</w:t>
      </w:r>
      <w:r>
        <w:rPr>
          <w:rFonts w:hint="cs"/>
          <w:sz w:val="32"/>
          <w:szCs w:val="32"/>
          <w:cs/>
        </w:rPr>
        <w:t>ส่วนตำบลบังใช้ในปัจจุบัน</w:t>
      </w:r>
    </w:p>
    <w:p w:rsidR="00AA6BE0" w:rsidRDefault="00AA6BE0" w:rsidP="00AA6BE0">
      <w:pPr>
        <w:ind w:firstLine="1440"/>
        <w:rPr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จึงประกาศให้ทราบโดยทั่วกัน</w:t>
      </w:r>
    </w:p>
    <w:p w:rsidR="00AA6BE0" w:rsidRPr="001F38C1" w:rsidRDefault="00AA6BE0" w:rsidP="00AA6BE0">
      <w:pPr>
        <w:ind w:firstLine="1440"/>
        <w:rPr>
          <w:sz w:val="16"/>
          <w:szCs w:val="16"/>
        </w:rPr>
      </w:pPr>
    </w:p>
    <w:p w:rsidR="00AA6BE0" w:rsidRDefault="00AA6BE0" w:rsidP="00AA6BE0">
      <w:pPr>
        <w:ind w:firstLine="1440"/>
        <w:rPr>
          <w:rFonts w:hint="cs"/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 xml:space="preserve">       ประกาศ  ณ  วันที่    18  เดือนพฤศจิกายน  พ.ศ.   2552</w:t>
      </w:r>
    </w:p>
    <w:p w:rsidR="00AA6BE0" w:rsidRDefault="00AA6BE0" w:rsidP="00AA6BE0">
      <w:pPr>
        <w:jc w:val="thaiDistribute"/>
        <w:rPr>
          <w:rFonts w:hint="cs"/>
          <w:sz w:val="32"/>
          <w:szCs w:val="32"/>
        </w:rPr>
      </w:pPr>
    </w:p>
    <w:p w:rsidR="00AA6BE0" w:rsidRDefault="00AA6BE0" w:rsidP="00AA6BE0">
      <w:pPr>
        <w:jc w:val="thaiDistribute"/>
        <w:rPr>
          <w:rFonts w:hint="cs"/>
          <w:sz w:val="32"/>
          <w:szCs w:val="32"/>
          <w:cs/>
        </w:rPr>
      </w:pPr>
      <w:r>
        <w:rPr>
          <w:sz w:val="32"/>
          <w:szCs w:val="32"/>
        </w:rPr>
        <w:t xml:space="preserve">                                                                               </w:t>
      </w:r>
      <w:r>
        <w:rPr>
          <w:rFonts w:hint="cs"/>
          <w:sz w:val="32"/>
          <w:szCs w:val="32"/>
          <w:cs/>
        </w:rPr>
        <w:t>บุญฤทธิ์  แคล้วแก้ว</w:t>
      </w:r>
    </w:p>
    <w:p w:rsidR="00AA6BE0" w:rsidRDefault="00AA6BE0" w:rsidP="00AA6BE0">
      <w:pPr>
        <w:jc w:val="thaiDistribute"/>
        <w:rPr>
          <w:rFonts w:hint="cs"/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rFonts w:hint="cs"/>
          <w:sz w:val="32"/>
          <w:szCs w:val="32"/>
          <w:cs/>
        </w:rPr>
        <w:t xml:space="preserve">   </w:t>
      </w:r>
      <w:r>
        <w:rPr>
          <w:sz w:val="32"/>
          <w:szCs w:val="32"/>
        </w:rPr>
        <w:t xml:space="preserve"> </w:t>
      </w:r>
      <w:r>
        <w:rPr>
          <w:rFonts w:hint="cs"/>
          <w:sz w:val="32"/>
          <w:szCs w:val="32"/>
          <w:cs/>
        </w:rPr>
        <w:t>(นายบุญฤทธิ์   แคล้วแก้ว)</w:t>
      </w:r>
    </w:p>
    <w:p w:rsidR="00AA6BE0" w:rsidRDefault="00AA6BE0" w:rsidP="00AA6BE0">
      <w:pPr>
        <w:jc w:val="thaiDistribute"/>
        <w:rPr>
          <w:rFonts w:hint="cs"/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 xml:space="preserve">         นายกองค์การบริหารส่วนตำบลชะอวด</w:t>
      </w:r>
    </w:p>
    <w:p w:rsidR="000F0D19" w:rsidRDefault="000F0D19"/>
    <w:sectPr w:rsidR="000F0D19" w:rsidSect="000F0D1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AA6BE0"/>
    <w:rsid w:val="000A26E3"/>
    <w:rsid w:val="000D5782"/>
    <w:rsid w:val="000F0D19"/>
    <w:rsid w:val="005743DB"/>
    <w:rsid w:val="00944D3F"/>
    <w:rsid w:val="00AA6BE0"/>
    <w:rsid w:val="00D710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6BE0"/>
    <w:rPr>
      <w:rFonts w:ascii="Cordia New" w:eastAsia="Cordia New" w:hAnsi="Cordia New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1154</Characters>
  <Application>Microsoft Office Word</Application>
  <DocSecurity>0</DocSecurity>
  <Lines>9</Lines>
  <Paragraphs>2</Paragraphs>
  <ScaleCrop>false</ScaleCrop>
  <Company>DarkOS</Company>
  <LinksUpToDate>false</LinksUpToDate>
  <CharactersWithSpaces>1354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DarkUser</dc:creator>
  <cp:keywords/>
  <dc:description/>
  <cp:lastModifiedBy>DarkUser</cp:lastModifiedBy>
  <cp:revision>1</cp:revision>
  <dcterms:created xsi:type="dcterms:W3CDTF">2010-06-11T07:57:00Z</dcterms:created>
  <dcterms:modified xsi:type="dcterms:W3CDTF">2010-06-11T07:58:00Z</dcterms:modified>
</cp:coreProperties>
</file>